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3E5" w:rsidRPr="007A049D" w:rsidRDefault="00A263B5" w:rsidP="00A263B5">
      <w:pPr>
        <w:jc w:val="center"/>
        <w:rPr>
          <w:rFonts w:ascii="方正小标宋简体" w:eastAsia="方正小标宋简体" w:hint="eastAsia"/>
        </w:rPr>
      </w:pPr>
      <w:r w:rsidRPr="007A049D">
        <w:rPr>
          <w:rFonts w:ascii="方正小标宋简体" w:eastAsia="方正小标宋简体" w:hAnsi="仿宋" w:hint="eastAsia"/>
          <w:sz w:val="32"/>
          <w:szCs w:val="32"/>
        </w:rPr>
        <w:t>甘肃省地震局破格申报</w:t>
      </w:r>
      <w:r w:rsidR="003E4398">
        <w:rPr>
          <w:rFonts w:ascii="方正小标宋简体" w:eastAsia="方正小标宋简体" w:hAnsi="仿宋" w:hint="eastAsia"/>
          <w:sz w:val="32"/>
          <w:szCs w:val="32"/>
        </w:rPr>
        <w:t>副高级职称</w:t>
      </w:r>
      <w:r w:rsidRPr="007A049D">
        <w:rPr>
          <w:rFonts w:ascii="方正小标宋简体" w:eastAsia="方正小标宋简体" w:hAnsi="仿宋" w:hint="eastAsia"/>
          <w:sz w:val="32"/>
          <w:szCs w:val="32"/>
        </w:rPr>
        <w:t>审查表</w:t>
      </w:r>
    </w:p>
    <w:tbl>
      <w:tblPr>
        <w:tblpPr w:leftFromText="180" w:rightFromText="180" w:tblpY="8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83"/>
        <w:gridCol w:w="1316"/>
        <w:gridCol w:w="1447"/>
        <w:gridCol w:w="1185"/>
        <w:gridCol w:w="1316"/>
        <w:gridCol w:w="1975"/>
      </w:tblGrid>
      <w:tr w:rsidR="00A263B5" w:rsidTr="00A263B5"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    名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     别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3B5" w:rsidRDefault="00A263B5" w:rsidP="000745EF">
            <w:pPr>
              <w:spacing w:line="320" w:lineRule="exact"/>
              <w:jc w:val="center"/>
              <w:rPr>
                <w:position w:val="-40"/>
                <w:sz w:val="28"/>
              </w:rPr>
            </w:pPr>
          </w:p>
        </w:tc>
      </w:tr>
      <w:tr w:rsidR="00A263B5" w:rsidTr="00A263B5">
        <w:trPr>
          <w:trHeight w:val="526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工作单位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部     门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担任职务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3B5" w:rsidRDefault="00A263B5" w:rsidP="000745EF">
            <w:pPr>
              <w:spacing w:line="320" w:lineRule="exact"/>
              <w:rPr>
                <w:position w:val="-40"/>
                <w:sz w:val="28"/>
              </w:rPr>
            </w:pPr>
          </w:p>
        </w:tc>
      </w:tr>
      <w:tr w:rsidR="00A263B5" w:rsidTr="00A263B5">
        <w:trPr>
          <w:trHeight w:val="734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现任职称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3B5" w:rsidRDefault="00A263B5" w:rsidP="000745EF">
            <w:pPr>
              <w:spacing w:line="320" w:lineRule="exact"/>
              <w:rPr>
                <w:rFonts w:ascii="宋体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现任职称</w:t>
            </w:r>
          </w:p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聘任时间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申报职称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3B5" w:rsidRDefault="00A263B5" w:rsidP="000745EF">
            <w:pPr>
              <w:spacing w:line="320" w:lineRule="exact"/>
              <w:rPr>
                <w:position w:val="-40"/>
                <w:sz w:val="28"/>
              </w:rPr>
            </w:pPr>
          </w:p>
        </w:tc>
      </w:tr>
      <w:tr w:rsidR="00A263B5" w:rsidTr="00A263B5">
        <w:trPr>
          <w:trHeight w:val="580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申报职称的学历、学位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申报学历</w:t>
            </w:r>
          </w:p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毕业时间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申报学历</w:t>
            </w:r>
          </w:p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毕业学校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3B5" w:rsidRDefault="00A263B5" w:rsidP="000745EF">
            <w:pPr>
              <w:spacing w:line="320" w:lineRule="exact"/>
              <w:rPr>
                <w:position w:val="-40"/>
                <w:sz w:val="28"/>
              </w:rPr>
            </w:pPr>
          </w:p>
        </w:tc>
      </w:tr>
      <w:tr w:rsidR="00A263B5" w:rsidTr="00A263B5">
        <w:trPr>
          <w:trHeight w:val="627"/>
        </w:trPr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破格类型</w:t>
            </w:r>
          </w:p>
        </w:tc>
        <w:tc>
          <w:tcPr>
            <w:tcW w:w="42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□学历破格             □ 资历破格</w:t>
            </w:r>
          </w:p>
        </w:tc>
      </w:tr>
      <w:tr w:rsidR="00A263B5" w:rsidTr="000745EF">
        <w:trPr>
          <w:trHeight w:val="228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B5" w:rsidRDefault="00A263B5" w:rsidP="000745EF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符合破格申报的条件</w:t>
            </w:r>
          </w:p>
          <w:p w:rsidR="00A263B5" w:rsidRPr="00487FB1" w:rsidRDefault="001830E8" w:rsidP="000745EF">
            <w:pPr>
              <w:adjustRightInd w:val="0"/>
              <w:snapToGrid w:val="0"/>
              <w:spacing w:line="590" w:lineRule="exact"/>
              <w:ind w:firstLineChars="200" w:firstLine="420"/>
              <w:rPr>
                <w:rFonts w:ascii="仿宋_GB2312" w:hAnsi="仿宋" w:cs="仿宋"/>
              </w:rPr>
            </w:pPr>
            <w:r>
              <w:rPr>
                <w:rFonts w:ascii="仿宋_GB2312" w:hAnsi="仿宋" w:cs="仿宋" w:hint="eastAsia"/>
              </w:rPr>
              <w:t>□</w:t>
            </w:r>
            <w:r w:rsidR="00A263B5" w:rsidRPr="00487FB1">
              <w:rPr>
                <w:rFonts w:ascii="仿宋_GB2312" w:hAnsi="仿宋" w:cs="仿宋" w:hint="eastAsia"/>
              </w:rPr>
              <w:t>作为第一完成人，获省部级科技进步奖或防震减灾优秀成果三等奖以上奖励。</w:t>
            </w:r>
          </w:p>
          <w:p w:rsidR="00A263B5" w:rsidRDefault="001830E8" w:rsidP="000745EF">
            <w:pPr>
              <w:adjustRightInd w:val="0"/>
              <w:snapToGrid w:val="0"/>
              <w:spacing w:line="590" w:lineRule="exact"/>
              <w:ind w:firstLineChars="200" w:firstLine="420"/>
              <w:rPr>
                <w:rFonts w:ascii="仿宋_GB2312" w:hAnsi="仿宋" w:cs="仿宋_GB2312" w:hint="eastAsia"/>
                <w:color w:val="000000"/>
              </w:rPr>
            </w:pPr>
            <w:r>
              <w:rPr>
                <w:rFonts w:ascii="仿宋_GB2312" w:hAnsi="仿宋" w:cs="仿宋" w:hint="eastAsia"/>
              </w:rPr>
              <w:t>□</w:t>
            </w:r>
            <w:r w:rsidR="00A263B5">
              <w:rPr>
                <w:rFonts w:ascii="仿宋_GB2312" w:hAnsi="仿宋" w:cs="仿宋_GB2312" w:hint="eastAsia"/>
                <w:color w:val="000000"/>
              </w:rPr>
              <w:t>入选省部级人才工程。</w:t>
            </w:r>
          </w:p>
          <w:p w:rsidR="00A263B5" w:rsidRPr="00F70A8D" w:rsidRDefault="001830E8" w:rsidP="000745EF">
            <w:pPr>
              <w:adjustRightInd w:val="0"/>
              <w:snapToGrid w:val="0"/>
              <w:spacing w:line="580" w:lineRule="exact"/>
              <w:ind w:firstLineChars="200" w:firstLine="420"/>
              <w:rPr>
                <w:rFonts w:ascii="仿宋_GB2312" w:hAnsi="仿宋" w:hint="eastAsia"/>
                <w:color w:val="000000"/>
              </w:rPr>
            </w:pPr>
            <w:r>
              <w:rPr>
                <w:rFonts w:ascii="仿宋_GB2312" w:hAnsi="仿宋" w:cs="仿宋" w:hint="eastAsia"/>
              </w:rPr>
              <w:t>□</w:t>
            </w:r>
            <w:r w:rsidR="00A263B5">
              <w:rPr>
                <w:rFonts w:ascii="仿宋_GB2312" w:hAnsi="仿宋" w:cs="仿宋_GB2312" w:hint="eastAsia"/>
                <w:color w:val="000000"/>
              </w:rPr>
              <w:t>作为项目负责人，获得甘肃省或国家自然科学基金优秀青年基金资助。</w:t>
            </w:r>
          </w:p>
          <w:p w:rsidR="00A263B5" w:rsidRPr="00487FB1" w:rsidRDefault="001830E8" w:rsidP="000745EF">
            <w:pPr>
              <w:adjustRightInd w:val="0"/>
              <w:snapToGrid w:val="0"/>
              <w:spacing w:line="590" w:lineRule="exact"/>
              <w:ind w:firstLineChars="200" w:firstLine="420"/>
              <w:rPr>
                <w:rFonts w:ascii="仿宋_GB2312" w:hAnsi="仿宋" w:cs="仿宋"/>
              </w:rPr>
            </w:pPr>
            <w:r>
              <w:rPr>
                <w:rFonts w:ascii="仿宋_GB2312" w:hAnsi="仿宋" w:cs="仿宋" w:hint="eastAsia"/>
              </w:rPr>
              <w:t>□</w:t>
            </w:r>
            <w:r w:rsidR="00A263B5" w:rsidRPr="00487FB1">
              <w:rPr>
                <w:rFonts w:ascii="仿宋_GB2312" w:hAnsi="仿宋" w:cs="仿宋" w:hint="eastAsia"/>
              </w:rPr>
              <w:t>负责完成的监测预报、震害防御、应急救援等工作连续三次获全国评比第一名。</w:t>
            </w:r>
          </w:p>
          <w:p w:rsidR="00A263B5" w:rsidRPr="001830E8" w:rsidRDefault="001830E8" w:rsidP="001830E8">
            <w:pPr>
              <w:adjustRightInd w:val="0"/>
              <w:snapToGrid w:val="0"/>
              <w:spacing w:line="590" w:lineRule="exact"/>
              <w:ind w:firstLineChars="200" w:firstLine="420"/>
              <w:rPr>
                <w:rFonts w:ascii="仿宋_GB2312" w:hAnsi="仿宋" w:cs="仿宋"/>
              </w:rPr>
            </w:pPr>
            <w:r>
              <w:rPr>
                <w:rFonts w:ascii="仿宋_GB2312" w:hAnsi="仿宋" w:cs="仿宋" w:hint="eastAsia"/>
              </w:rPr>
              <w:t>□</w:t>
            </w:r>
            <w:r w:rsidR="00A263B5" w:rsidRPr="00487FB1">
              <w:rPr>
                <w:rFonts w:ascii="仿宋_GB2312" w:hAnsi="仿宋" w:cs="仿宋" w:hint="eastAsia"/>
              </w:rPr>
              <w:t>作为第一技术负责人，开发研制的仪器设备、软件等通过省部级验收或鉴定，并推广应用。</w:t>
            </w:r>
          </w:p>
        </w:tc>
      </w:tr>
      <w:tr w:rsidR="00A263B5" w:rsidTr="00A263B5">
        <w:trPr>
          <w:trHeight w:val="153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申报人符合破格条件的具体情况</w:t>
            </w:r>
          </w:p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</w:p>
          <w:p w:rsidR="00A263B5" w:rsidRDefault="00A263B5" w:rsidP="000745EF">
            <w:pPr>
              <w:spacing w:line="320" w:lineRule="exact"/>
              <w:rPr>
                <w:rFonts w:ascii="宋体"/>
              </w:rPr>
            </w:pPr>
          </w:p>
          <w:p w:rsidR="00A263B5" w:rsidRDefault="00A263B5" w:rsidP="000745EF">
            <w:pPr>
              <w:spacing w:line="320" w:lineRule="exact"/>
              <w:rPr>
                <w:rFonts w:ascii="宋体"/>
              </w:rPr>
            </w:pPr>
          </w:p>
        </w:tc>
      </w:tr>
      <w:tr w:rsidR="00A263B5" w:rsidTr="00A263B5">
        <w:trPr>
          <w:trHeight w:val="176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B5" w:rsidRDefault="00A263B5" w:rsidP="000745EF">
            <w:pPr>
              <w:spacing w:line="320" w:lineRule="exact"/>
              <w:jc w:val="center"/>
              <w:rPr>
                <w:rFonts w:ascii="黑体" w:eastAsia="黑体" w:hAnsi="黑体" w:hint="eastAsia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专家推荐意见</w:t>
            </w:r>
          </w:p>
        </w:tc>
      </w:tr>
      <w:tr w:rsidR="00A263B5" w:rsidTr="000745EF">
        <w:trPr>
          <w:trHeight w:val="19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3B5" w:rsidRDefault="00A263B5" w:rsidP="000745EF">
            <w:pPr>
              <w:spacing w:line="3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省、自治区、直辖市地震局（直属单位）意见</w:t>
            </w:r>
          </w:p>
          <w:p w:rsidR="00A263B5" w:rsidRDefault="00A263B5" w:rsidP="000745EF">
            <w:pPr>
              <w:spacing w:line="320" w:lineRule="exact"/>
              <w:jc w:val="center"/>
              <w:rPr>
                <w:rFonts w:ascii="宋体"/>
                <w:szCs w:val="20"/>
              </w:rPr>
            </w:pPr>
          </w:p>
          <w:p w:rsidR="00A263B5" w:rsidRDefault="00A263B5" w:rsidP="000745EF">
            <w:pPr>
              <w:spacing w:line="320" w:lineRule="exact"/>
              <w:rPr>
                <w:rFonts w:ascii="宋体"/>
              </w:rPr>
            </w:pPr>
          </w:p>
          <w:p w:rsidR="00A263B5" w:rsidRDefault="00A263B5" w:rsidP="000745EF">
            <w:pPr>
              <w:spacing w:line="320" w:lineRule="exact"/>
              <w:rPr>
                <w:rFonts w:ascii="宋体"/>
              </w:rPr>
            </w:pPr>
          </w:p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   公    章</w:t>
            </w:r>
          </w:p>
          <w:p w:rsidR="00A263B5" w:rsidRDefault="00A263B5" w:rsidP="000745EF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单位负责人：                                    年     月     日</w:t>
            </w:r>
          </w:p>
        </w:tc>
      </w:tr>
    </w:tbl>
    <w:p w:rsidR="00A263B5" w:rsidRPr="00A263B5" w:rsidRDefault="00A263B5" w:rsidP="00A263B5"/>
    <w:sectPr w:rsidR="00A263B5" w:rsidRPr="00A263B5" w:rsidSect="009063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E1C" w:rsidRDefault="00040E1C" w:rsidP="00A263B5">
      <w:r>
        <w:separator/>
      </w:r>
    </w:p>
  </w:endnote>
  <w:endnote w:type="continuationSeparator" w:id="0">
    <w:p w:rsidR="00040E1C" w:rsidRDefault="00040E1C" w:rsidP="00A26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E1C" w:rsidRDefault="00040E1C" w:rsidP="00A263B5">
      <w:r>
        <w:separator/>
      </w:r>
    </w:p>
  </w:footnote>
  <w:footnote w:type="continuationSeparator" w:id="0">
    <w:p w:rsidR="00040E1C" w:rsidRDefault="00040E1C" w:rsidP="00A263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3B5"/>
    <w:rsid w:val="00040E1C"/>
    <w:rsid w:val="00147AB4"/>
    <w:rsid w:val="001830E8"/>
    <w:rsid w:val="003E4398"/>
    <w:rsid w:val="00464556"/>
    <w:rsid w:val="00480954"/>
    <w:rsid w:val="007A049D"/>
    <w:rsid w:val="008E6797"/>
    <w:rsid w:val="009063E5"/>
    <w:rsid w:val="00A263B5"/>
    <w:rsid w:val="00AE69B8"/>
    <w:rsid w:val="00C80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3B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AB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A263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263B5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263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263B5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>微软公司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 宁</dc:creator>
  <cp:keywords/>
  <dc:description/>
  <cp:lastModifiedBy>李  宁</cp:lastModifiedBy>
  <cp:revision>5</cp:revision>
  <dcterms:created xsi:type="dcterms:W3CDTF">2020-10-13T07:46:00Z</dcterms:created>
  <dcterms:modified xsi:type="dcterms:W3CDTF">2020-10-13T07:51:00Z</dcterms:modified>
</cp:coreProperties>
</file>